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样品尺寸：直径2cm左右，厚度0.5-2cm；粉末大于2g；</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表面尽量光滑尽量下于3um，GDOES 可以得到时间（S）-强度（V）曲线和深度（um）-百分含量（%）曲线; GDMS可半定量元素含量。</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样品需要导电才可以测，一般适用于痕量的元素检测。</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辉光放电测试要求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测试模式：□G</w:t>
            </w:r>
            <w:r>
              <w:rPr>
                <w:rFonts w:ascii="华文楷体" w:eastAsia="华文楷体" w:hAnsi="华文楷体" w:cs="宋体"/>
                <w:sz w:val="18"/>
                <w:szCs w:val="18"/>
              </w:rPr>
              <w:t xml:space="preserve">D-OES             </w:t>
            </w:r>
            <w:r>
              <w:rPr>
                <w:rFonts w:ascii="华文楷体" w:eastAsia="华文楷体" w:hAnsi="华文楷体" w:cs="宋体" w:hint="eastAsia"/>
                <w:sz w:val="18"/>
                <w:szCs w:val="18"/>
              </w:rPr>
              <w:t>□G</w:t>
            </w:r>
            <w:r>
              <w:rPr>
                <w:rFonts w:ascii="华文楷体" w:eastAsia="华文楷体" w:hAnsi="华文楷体" w:cs="宋体"/>
                <w:sz w:val="18"/>
                <w:szCs w:val="18"/>
              </w:rPr>
              <w:t>D-MS</w:t>
            </w:r>
          </w:p>
          <w:p>
            <w:pPr>
              <w:rPr>
                <w:rFonts w:ascii="华文楷体" w:eastAsia="华文楷体" w:hAnsi="华文楷体" w:cs="宋体"/>
                <w:sz w:val="18"/>
                <w:szCs w:val="18"/>
              </w:rPr>
            </w:pPr>
            <w:r>
              <w:rPr>
                <w:rFonts w:ascii="华文楷体" w:eastAsia="华文楷体" w:hAnsi="华文楷体" w:cs="宋体" w:hint="eastAsia"/>
                <w:sz w:val="18"/>
                <w:szCs w:val="18"/>
              </w:rPr>
              <w:t xml:space="preserve">测试元素：□ 全元素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□指定元素，测试指定元素的话需要下面写清楚具体测试哪些元素</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rPr>
        <w:rFonts w:ascii="Times New Roman" w:eastAsia="华文行楷" w:hAnsi="Times New Roman" w:cs="Times New Roman" w:hint="eastAsia"/>
        <w:b/>
        <w:kern w:val="0"/>
        <w:sz w:val="21"/>
        <w:szCs w:val="21"/>
      </w:rPr>
      <w:t>U</w:t>
    </w:r>
    <w:r>
      <w:rPr>
        <w:rFonts w:ascii="Times New Roman" w:eastAsia="华文行楷" w:hAnsi="Times New Roman" w:cs="Times New Roman" w:hint="eastAsia"/>
        <w:b/>
        <w:kern w:val="0"/>
        <w:sz w:val="21"/>
        <w:szCs w:val="21"/>
      </w:rPr>
      <w:t>科研—</w:t>
    </w:r>
    <w:r>
      <w:rPr>
        <w:rFonts w:ascii="Times New Roman" w:eastAsia="华文行楷" w:hAnsi="Times New Roman" w:cs="Times New Roman" w:hint="eastAsia"/>
        <w:b/>
        <w:kern w:val="0"/>
        <w:sz w:val="21"/>
        <w:szCs w:val="21"/>
      </w:rPr>
      <w:t xml:space="preserve">www.ukeyan.com                                      </w:t>
    </w:r>
    <w:r>
      <w:rPr>
        <w:rFonts w:ascii="Times New Roman" w:eastAsia="华文行楷" w:hAnsi="Times New Roman" w:cs="Times New Roman" w:hint="eastAsia"/>
        <w:b/>
        <w:kern w:val="0"/>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6AC0017"/>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1523779-A684-4902-ACDE-27CC44DCE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70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E97BDD-8ED0-4D4D-8450-2C8DF335B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86151</dc:creator>
  <cp:lastModifiedBy>admin</cp:lastModifiedBy>
  <cp:revision>69</cp:revision>
  <cp:lastPrinted>2019-01-16T08:10:00Z</cp:lastPrinted>
  <dcterms:created xsi:type="dcterms:W3CDTF">2017-04-04T08:33:00Z</dcterms:created>
  <dcterms:modified xsi:type="dcterms:W3CDTF">2024-08-30T02:10:00Z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