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样品0.5克以上，能用钢丝</w:t>
      </w:r>
      <w:proofErr w:type="gramStart"/>
      <w:r>
        <w:rPr>
          <w:rFonts w:ascii="宋体" w:hAnsi="宋体" w:cs="宋体" w:hint="eastAsia"/>
          <w:bCs/>
          <w:sz w:val="18"/>
          <w:szCs w:val="21"/>
        </w:rPr>
        <w:t>钳</w:t>
      </w:r>
      <w:proofErr w:type="gramEnd"/>
      <w:r>
        <w:rPr>
          <w:rFonts w:ascii="宋体" w:hAnsi="宋体" w:cs="宋体" w:hint="eastAsia"/>
          <w:bCs/>
          <w:sz w:val="18"/>
          <w:szCs w:val="21"/>
        </w:rPr>
        <w:t>剪开，最好是3mm尺寸以下，测试需破碎，建议请自行破碎后送样。</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有机物不能测试；</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适用于无机样品的测试；适合S含量低于5%的样品测试，适合C含量低于60%的样品测试。</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山东省青岛市黄岛区长江西路177号长江国际1</w:t>
            </w:r>
            <w:r>
              <w:rPr>
                <w:rFonts w:ascii="华文楷体" w:eastAsia="华文楷体" w:hAnsi="华文楷体"/>
                <w:sz w:val="18"/>
                <w:szCs w:val="18"/>
              </w:rPr>
              <w:t>523</w:t>
            </w:r>
            <w:r>
              <w:rPr>
                <w:rFonts w:ascii="华文楷体" w:eastAsia="华文楷体" w:hAnsi="华文楷体" w:hint="eastAsia"/>
                <w:sz w:val="18"/>
                <w:szCs w:val="18"/>
              </w:rPr>
              <w:t xml:space="preserve">室 陈老师 17685860716 </w:t>
            </w:r>
            <w:r>
              <w:rPr>
                <w:rFonts w:ascii="华文楷体" w:eastAsia="华文楷体" w:hAnsi="华文楷体" w:hint="eastAsia"/>
                <w:color w:val="FF0000"/>
                <w:sz w:val="18"/>
                <w:szCs w:val="18"/>
              </w:rPr>
              <w:t>（青岛可上门取样）</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proofErr w:type="gramStart"/>
      <w:r>
        <w:rPr>
          <w:rFonts w:ascii="华文楷体" w:eastAsia="华文楷体" w:hAnsi="华文楷体" w:hint="eastAsia"/>
          <w:b/>
          <w:sz w:val="36"/>
          <w:szCs w:val="36"/>
        </w:rPr>
        <w:t>碳硫分析</w:t>
      </w:r>
      <w:proofErr w:type="gramEnd"/>
      <w:r>
        <w:rPr>
          <w:rFonts w:ascii="华文楷体" w:eastAsia="华文楷体" w:hAnsi="华文楷体" w:hint="eastAsia"/>
          <w:b/>
          <w:sz w:val="36"/>
          <w:szCs w:val="36"/>
        </w:rPr>
        <w:t>仪测试要求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410"/>
        <w:gridCol w:w="992"/>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410"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992"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410"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992"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测试模式</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□硫含量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□碳含量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p>
        </w:tc>
      </w:tr>
      <w:tr>
        <w:trPr>
          <w:trHeight w:val="1699"/>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rPr>
                <w:rFonts w:ascii="华文楷体" w:eastAsia="华文楷体" w:hAnsi="华文楷体"/>
                <w:color w:val="FF0000"/>
                <w:sz w:val="18"/>
                <w:szCs w:val="18"/>
              </w:rPr>
            </w:pPr>
            <w:r>
              <w:rPr>
                <w:rFonts w:ascii="华文楷体" w:eastAsia="华文楷体" w:hAnsi="华文楷体" w:hint="eastAsia"/>
                <w:color w:val="FF0000"/>
                <w:sz w:val="18"/>
                <w:szCs w:val="18"/>
              </w:rPr>
              <w:t>备注：如有其他测试要求，或者需要测试老师注意的,请提前说明。</w:t>
            </w:r>
          </w:p>
          <w:p>
            <w:pPr>
              <w:rPr>
                <w:rFonts w:ascii="华文楷体" w:eastAsia="华文楷体" w:hAnsi="华文楷体"/>
                <w:color w:val="FF0000"/>
                <w:sz w:val="18"/>
                <w:szCs w:val="18"/>
              </w:rPr>
            </w:pPr>
          </w:p>
          <w:p>
            <w:pPr>
              <w:rPr>
                <w:rFonts w:ascii="华文楷体" w:eastAsia="华文楷体" w:hAnsi="华文楷体"/>
                <w:color w:val="FF0000"/>
                <w:sz w:val="18"/>
                <w:szCs w:val="18"/>
              </w:rPr>
            </w:pPr>
          </w:p>
          <w:p>
            <w:pPr>
              <w:rPr>
                <w:rFonts w:ascii="华文楷体" w:eastAsia="华文楷体" w:hAnsi="华文楷体" w:cs="宋体"/>
                <w:color w:val="FF0000"/>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AC4296C"/>
    <w:multiLevelType w:val="multilevel"/>
    <w:tmpl w:val="3AC4296C"/>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F72FB28C-A943-4A06-92F0-4DB7B77E9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Strong"/>
    <w:basedOn w:val="a0"/>
    <w:uiPriority w:val="22"/>
    <w:qFormat/>
    <w:rPr>
      <w:b/>
    </w:rPr>
  </w:style>
  <w:style w:type="character" w:styleId="ad">
    <w:name w:val="Hyperlink"/>
    <w:qFormat/>
    <w:rPr>
      <w:color w:val="0000FF"/>
      <w:u w:val="single"/>
    </w:rPr>
  </w:style>
  <w:style w:type="character" w:styleId="ae">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36727F-E6A3-4287-A802-BA5DE2EFA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231</Words>
  <Characters>1319</Characters>
  <Application>Microsoft Office Word</Application>
  <DocSecurity>0</DocSecurity>
  <Lines>10</Lines>
  <Paragraphs>3</Paragraphs>
  <ScaleCrop>false</ScaleCrop>
  <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60</cp:revision>
  <cp:lastPrinted>2019-01-16T08:10:00Z</cp:lastPrinted>
  <dcterms:created xsi:type="dcterms:W3CDTF">2017-04-04T08:33:00Z</dcterms:created>
  <dcterms:modified xsi:type="dcterms:W3CDTF">2024-08-30T03:07:00Z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