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6"/>
        </w:numPr>
        <w:spacing w:line="276" w:lineRule="auto"/>
        <w:ind w:firstLineChars="0"/>
        <w:jc w:val="left"/>
        <w:rPr>
          <w:rFonts w:ascii="宋体" w:hAnsi="宋体" w:cs="宋体"/>
          <w:bCs/>
          <w:sz w:val="18"/>
          <w:szCs w:val="21"/>
        </w:rPr>
      </w:pPr>
      <w:r>
        <w:rPr>
          <w:rFonts w:ascii="宋体" w:hAnsi="宋体" w:cs="宋体" w:hint="eastAsia"/>
          <w:bCs/>
          <w:sz w:val="18"/>
          <w:szCs w:val="21"/>
        </w:rPr>
        <w:t>往复模式：块体尺寸：边长10-30mm，厚度1-5mm；柱体尺寸：直径10mm~30mm，厚度1-5mm；以上2种，样品建议厚度2mm左右，硅片等脆性材料只能双面胶粘台子上，边长12-15mm即可；</w:t>
      </w:r>
    </w:p>
    <w:p>
      <w:pPr>
        <w:pStyle w:val="ae"/>
        <w:numPr>
          <w:ilvl w:val="1"/>
          <w:numId w:val="6"/>
        </w:numPr>
        <w:spacing w:line="276" w:lineRule="auto"/>
        <w:ind w:firstLineChars="0"/>
        <w:jc w:val="left"/>
        <w:rPr>
          <w:rFonts w:ascii="宋体" w:hAnsi="宋体" w:cs="宋体"/>
          <w:bCs/>
          <w:sz w:val="18"/>
          <w:szCs w:val="21"/>
        </w:rPr>
      </w:pPr>
      <w:r>
        <w:rPr>
          <w:rFonts w:ascii="宋体" w:hAnsi="宋体" w:cs="宋体" w:hint="eastAsia"/>
          <w:bCs/>
          <w:sz w:val="18"/>
          <w:szCs w:val="21"/>
        </w:rPr>
        <w:t>旋转模式：块体尺寸：边长15~30mm，厚度1-5mm；柱体尺寸：直径15~30mm，厚度1-5mm；</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7"/>
        </w:numPr>
        <w:spacing w:line="276" w:lineRule="auto"/>
        <w:ind w:firstLineChars="0"/>
        <w:jc w:val="left"/>
        <w:rPr>
          <w:rFonts w:ascii="宋体" w:hAnsi="宋体" w:cs="宋体"/>
          <w:bCs/>
          <w:sz w:val="18"/>
          <w:szCs w:val="21"/>
        </w:rPr>
      </w:pPr>
      <w:r>
        <w:rPr>
          <w:rFonts w:ascii="宋体" w:hAnsi="宋体" w:cs="宋体" w:hint="eastAsia"/>
          <w:bCs/>
          <w:sz w:val="18"/>
          <w:szCs w:val="21"/>
        </w:rPr>
        <w:t>测试务必注明测试面</w:t>
      </w:r>
    </w:p>
    <w:p>
      <w:pPr>
        <w:pStyle w:val="ae"/>
        <w:numPr>
          <w:ilvl w:val="1"/>
          <w:numId w:val="7"/>
        </w:numPr>
        <w:spacing w:line="276" w:lineRule="auto"/>
        <w:ind w:firstLineChars="0"/>
        <w:jc w:val="left"/>
        <w:rPr>
          <w:rFonts w:ascii="宋体" w:hAnsi="宋体" w:cs="宋体"/>
          <w:bCs/>
          <w:sz w:val="18"/>
          <w:szCs w:val="21"/>
        </w:rPr>
      </w:pPr>
      <w:r>
        <w:rPr>
          <w:rFonts w:ascii="宋体" w:hAnsi="宋体" w:cs="宋体" w:hint="eastAsia"/>
          <w:bCs/>
          <w:sz w:val="18"/>
          <w:szCs w:val="21"/>
        </w:rPr>
        <w:t>一般摩擦球硬度要比样品的大才可以摩擦。</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是否回收（回收费25元起）</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□圆周运动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□线性往复运动</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摩擦副</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 摩擦</w:t>
            </w:r>
            <w:proofErr w:type="gramStart"/>
            <w:r>
              <w:rPr>
                <w:rFonts w:ascii="华文楷体" w:eastAsia="华文楷体" w:hAnsi="华文楷体" w:cs="宋体" w:hint="eastAsia"/>
                <w:sz w:val="18"/>
                <w:szCs w:val="18"/>
              </w:rPr>
              <w:t>副类型</w:t>
            </w:r>
            <w:proofErr w:type="gramEnd"/>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尺寸 </w:t>
            </w:r>
            <w:r>
              <w:rPr>
                <w:rFonts w:ascii="华文楷体" w:eastAsia="华文楷体" w:hAnsi="华文楷体" w:cs="宋体"/>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数据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□摩擦系数曲线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□摩擦系数曲线+磨损质量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□摩擦系数曲线+磨损质量+三维形貌</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具体条件</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载荷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N     </w:t>
            </w:r>
            <w:r>
              <w:rPr>
                <w:rFonts w:ascii="华文楷体" w:eastAsia="华文楷体" w:hAnsi="华文楷体" w:cs="宋体" w:hint="eastAsia"/>
                <w:sz w:val="18"/>
                <w:szCs w:val="18"/>
              </w:rPr>
              <w:t>摩擦速率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摩擦行程（直径）</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mm</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测试时间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min</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□室温（默认）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p>
        </w:tc>
      </w:tr>
      <w:tr>
        <w:trPr>
          <w:trHeight w:val="226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其他要求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8355B3F"/>
    <w:multiLevelType w:val="hybridMultilevel"/>
    <w:tmpl w:val="8498604A"/>
    <w:lvl w:ilvl="0" w:tplc="04090011">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0EF228C"/>
    <w:multiLevelType w:val="multilevel"/>
    <w:tmpl w:val="E70C488E"/>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61164DA"/>
    <w:multiLevelType w:val="hybridMultilevel"/>
    <w:tmpl w:val="7632FF92"/>
    <w:lvl w:ilvl="0" w:tplc="04090011">
      <w:start w:val="1"/>
      <w:numFmt w:val="decimal"/>
      <w:lvlText w:val="%1)"/>
      <w:lvlJc w:val="left"/>
      <w:pPr>
        <w:ind w:left="440" w:hanging="440"/>
      </w:p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8F71B33"/>
    <w:multiLevelType w:val="multilevel"/>
    <w:tmpl w:val="97F6518A"/>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6"/>
  </w:num>
  <w:num w:numId="3">
    <w:abstractNumId w:val="3"/>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B9CFCC8-A962-49C1-AD1A-5819EE0C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557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B738F3-509F-4F0B-B9A1-5ED56FC84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273</Words>
  <Characters>1557</Characters>
  <Application>Microsoft Office Word</Application>
  <DocSecurity>0</DocSecurity>
  <Lines>12</Lines>
  <Paragraphs>3</Paragraphs>
  <ScaleCrop>false</ScaleCrop>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